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44690" w14:textId="25A2FC90" w:rsidR="00485951" w:rsidRDefault="00485951">
      <w:pPr>
        <w:spacing w:before="240" w:after="240"/>
      </w:pPr>
      <w:r>
        <w:rPr>
          <w:noProof/>
        </w:rPr>
        <w:drawing>
          <wp:anchor distT="0" distB="0" distL="114300" distR="114300" simplePos="0" relativeHeight="251658240" behindDoc="0" locked="0" layoutInCell="1" allowOverlap="1" wp14:anchorId="6DD59652" wp14:editId="11745E75">
            <wp:simplePos x="0" y="0"/>
            <wp:positionH relativeFrom="column">
              <wp:posOffset>1836420</wp:posOffset>
            </wp:positionH>
            <wp:positionV relativeFrom="paragraph">
              <wp:posOffset>202565</wp:posOffset>
            </wp:positionV>
            <wp:extent cx="2369185" cy="1092200"/>
            <wp:effectExtent l="0" t="0" r="0" b="0"/>
            <wp:wrapSquare wrapText="bothSides"/>
            <wp:docPr id="1685425527" name="Picture 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25527" name="Picture 1" descr="A red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69185" cy="1092200"/>
                    </a:xfrm>
                    <a:prstGeom prst="rect">
                      <a:avLst/>
                    </a:prstGeom>
                  </pic:spPr>
                </pic:pic>
              </a:graphicData>
            </a:graphic>
            <wp14:sizeRelH relativeFrom="page">
              <wp14:pctWidth>0</wp14:pctWidth>
            </wp14:sizeRelH>
            <wp14:sizeRelV relativeFrom="page">
              <wp14:pctHeight>0</wp14:pctHeight>
            </wp14:sizeRelV>
          </wp:anchor>
        </w:drawing>
      </w:r>
    </w:p>
    <w:p w14:paraId="2F2A3134" w14:textId="77777777" w:rsidR="00485951" w:rsidRDefault="00485951">
      <w:pPr>
        <w:spacing w:before="240" w:after="240"/>
      </w:pPr>
    </w:p>
    <w:p w14:paraId="3B40334B" w14:textId="65CD8CB3" w:rsidR="00485951" w:rsidRDefault="00485951">
      <w:pPr>
        <w:spacing w:before="240" w:after="240"/>
      </w:pPr>
    </w:p>
    <w:p w14:paraId="7301747B" w14:textId="77777777" w:rsidR="00485951" w:rsidRDefault="00485951">
      <w:pPr>
        <w:spacing w:before="240" w:after="240"/>
      </w:pPr>
    </w:p>
    <w:p w14:paraId="0AEF5DA1" w14:textId="77777777" w:rsidR="00485951" w:rsidRDefault="00485951">
      <w:pPr>
        <w:spacing w:before="240" w:after="240"/>
      </w:pPr>
    </w:p>
    <w:p w14:paraId="05E8BA9E" w14:textId="77777777" w:rsidR="005B65B6" w:rsidRPr="005B65B6" w:rsidRDefault="005B65B6" w:rsidP="005B65B6">
      <w:pPr>
        <w:rPr>
          <w:rFonts w:ascii="Times New Roman" w:hAnsi="Times New Roman" w:cs="Times New Roman"/>
          <w:sz w:val="24"/>
          <w:szCs w:val="24"/>
          <w:lang w:val="en-US"/>
        </w:rPr>
      </w:pPr>
      <w:r w:rsidRPr="005B65B6">
        <w:rPr>
          <w:rFonts w:ascii="Times New Roman" w:hAnsi="Times New Roman" w:cs="Times New Roman"/>
          <w:b/>
          <w:bCs/>
          <w:sz w:val="24"/>
          <w:szCs w:val="24"/>
          <w:lang w:val="en-US"/>
        </w:rPr>
        <w:t>Joe Monahan</w:t>
      </w:r>
      <w:r w:rsidRPr="005B65B6">
        <w:rPr>
          <w:rFonts w:ascii="Times New Roman" w:hAnsi="Times New Roman" w:cs="Times New Roman"/>
          <w:sz w:val="24"/>
          <w:szCs w:val="24"/>
          <w:lang w:val="en-US"/>
        </w:rPr>
        <w:t>, Board member, is the Director of Youth Services for St. Louis Public Library, where he works every day to ensure all 15 Library locations are safe, welcoming and empowering places for youth and their families. Through a career in education, child wellbeing nonprofits, and public libraries, Joe's goal has been to ignite the joy of learning and create places of opportunity for young people. Joe is a proud husband to Sarah, a proud dad to Paul and Louie, and a proud St. Louisan.</w:t>
      </w:r>
    </w:p>
    <w:p w14:paraId="00000004" w14:textId="77777777" w:rsidR="001555D4" w:rsidRDefault="001555D4"/>
    <w:sectPr w:rsidR="001555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D4"/>
    <w:rsid w:val="001555D4"/>
    <w:rsid w:val="00485951"/>
    <w:rsid w:val="005B65B6"/>
    <w:rsid w:val="00BC4938"/>
    <w:rsid w:val="00C123F8"/>
    <w:rsid w:val="00F87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507C9"/>
  <w15:docId w15:val="{636AE55A-1974-4EFE-A0FC-1023E8C7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Greening</dc:creator>
  <cp:lastModifiedBy>Kristine Loomis</cp:lastModifiedBy>
  <cp:revision>2</cp:revision>
  <dcterms:created xsi:type="dcterms:W3CDTF">2026-02-04T23:14:00Z</dcterms:created>
  <dcterms:modified xsi:type="dcterms:W3CDTF">2026-02-04T23:14:00Z</dcterms:modified>
</cp:coreProperties>
</file>